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6" w:rsidRPr="00A702D2" w:rsidRDefault="009D3B36" w:rsidP="002777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D2">
        <w:rPr>
          <w:rFonts w:ascii="Times New Roman" w:hAnsi="Times New Roman" w:cs="Times New Roman"/>
          <w:b/>
          <w:sz w:val="24"/>
          <w:szCs w:val="24"/>
        </w:rPr>
        <w:t>020 91 URED KOMISIJE ZA ODNOSE S VJERSKIM ZAJEDNICAMA</w:t>
      </w:r>
    </w:p>
    <w:p w:rsidR="009D3B36" w:rsidRPr="00A702D2" w:rsidRDefault="009D3B36" w:rsidP="002777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B36" w:rsidRPr="00A702D2" w:rsidRDefault="009D3B36" w:rsidP="002777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D2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7D44CF" w:rsidRPr="00A702D2">
        <w:rPr>
          <w:rFonts w:ascii="Times New Roman" w:hAnsi="Times New Roman" w:cs="Times New Roman"/>
          <w:b/>
          <w:sz w:val="24"/>
          <w:szCs w:val="24"/>
        </w:rPr>
        <w:t xml:space="preserve"> ZA 2023. GODINU</w:t>
      </w:r>
    </w:p>
    <w:p w:rsidR="007D44CF" w:rsidRPr="00A702D2" w:rsidRDefault="007D44CF" w:rsidP="002777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2D2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9D3B36" w:rsidRPr="00A702D2" w:rsidRDefault="009D3B36" w:rsidP="00277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B36" w:rsidRPr="00A702D2" w:rsidRDefault="009D3B36" w:rsidP="00277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D2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9D3B36" w:rsidRPr="00A702D2" w:rsidRDefault="009D3B36" w:rsidP="0027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 xml:space="preserve">Ured Komisije za odnose s vjerskim zajednicama </w:t>
      </w:r>
      <w:r w:rsidR="007D44CF" w:rsidRPr="00A702D2">
        <w:rPr>
          <w:rFonts w:ascii="Times New Roman" w:hAnsi="Times New Roman" w:cs="Times New Roman"/>
          <w:sz w:val="24"/>
          <w:szCs w:val="24"/>
        </w:rPr>
        <w:t xml:space="preserve">je za 2023. godinu ostvario </w:t>
      </w:r>
      <w:r w:rsidRPr="00A702D2">
        <w:rPr>
          <w:rFonts w:ascii="Times New Roman" w:hAnsi="Times New Roman" w:cs="Times New Roman"/>
          <w:sz w:val="24"/>
          <w:szCs w:val="24"/>
        </w:rPr>
        <w:t xml:space="preserve">prihode u </w:t>
      </w:r>
      <w:r w:rsidR="007D44CF" w:rsidRPr="00A702D2">
        <w:rPr>
          <w:rFonts w:ascii="Times New Roman" w:hAnsi="Times New Roman" w:cs="Times New Roman"/>
          <w:sz w:val="24"/>
          <w:szCs w:val="24"/>
        </w:rPr>
        <w:t xml:space="preserve">ukupnom iznosu od 3.683.157,57 eura u </w:t>
      </w:r>
      <w:r w:rsidRPr="00A702D2">
        <w:rPr>
          <w:rFonts w:ascii="Times New Roman" w:hAnsi="Times New Roman" w:cs="Times New Roman"/>
          <w:sz w:val="24"/>
          <w:szCs w:val="24"/>
        </w:rPr>
        <w:t xml:space="preserve">okviru skupine prihoda 67 Prihodi iz proračuna te izvora financiranja 11 Opći prihodi i primici. </w:t>
      </w: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D2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D44CF" w:rsidRPr="00A702D2" w:rsidRDefault="007D44CF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 xml:space="preserve">Ukupni rashodi za 2023. godinu izvršeni su u iznosu od 3.683.157,57 eura što je 99,68% u odnosu na tekući (konačni) plan za 2023. godinu te 9,11% više u odnosu na izvršenje 2022. godine. </w:t>
      </w:r>
    </w:p>
    <w:p w:rsidR="007D44CF" w:rsidRPr="00A702D2" w:rsidRDefault="007D44CF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CF" w:rsidRPr="00A702D2" w:rsidRDefault="007D44CF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D2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7D44CF" w:rsidRPr="00A702D2" w:rsidRDefault="007D44CF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>Rashodi poslovanja za 2023. godinu izvršeni su u iznosu od 3.665.977,06 eura što je 99,75% u odnosu na tekući (konačni) plan rashoda poslovanja za 2023. godinu te 8,65% više u odnosu na izvršenje 2022. godine.</w:t>
      </w:r>
    </w:p>
    <w:p w:rsidR="007D44CF" w:rsidRPr="00A702D2" w:rsidRDefault="007D44CF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2D2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 xml:space="preserve">Rashodi za zaposlene za 2023. godinu izvršeni su u iznosu od 105.335,63 eura za 3 državna službenika što je 97,56% u odnosu na tekući (konačni) plan ove skupine rashoda za 2023. godinu te 10,10% više u odnosu na izvršenje 2022. godine. Izvršenje je veće zbog povećanja osnovice za izračun plaće, regresa za godišnji odmor te </w:t>
      </w:r>
      <w:r w:rsidRPr="00A702D2">
        <w:rPr>
          <w:rFonts w:ascii="Times New Roman" w:hAnsi="Times New Roman" w:cs="Times New Roman"/>
          <w:sz w:val="24"/>
          <w:szCs w:val="24"/>
          <w:shd w:val="clear" w:color="auto" w:fill="FFFFFF"/>
        </w:rPr>
        <w:t>godišnje nagrade za božićne blagdane</w:t>
      </w:r>
      <w:r w:rsidRPr="00A702D2">
        <w:rPr>
          <w:rFonts w:ascii="Times New Roman" w:hAnsi="Times New Roman" w:cs="Times New Roman"/>
          <w:sz w:val="24"/>
          <w:szCs w:val="24"/>
        </w:rPr>
        <w:t xml:space="preserve"> sukladno Dodatku I, II i III Kolektivnom ugovoru za državne službenike i namještenike.</w:t>
      </w:r>
    </w:p>
    <w:p w:rsidR="007D44CF" w:rsidRPr="00A702D2" w:rsidRDefault="007D44CF" w:rsidP="0027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36" w:rsidRPr="00A702D2" w:rsidRDefault="009D3B36" w:rsidP="00277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2D2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7D44CF" w:rsidRPr="00A702D2" w:rsidRDefault="007D44CF" w:rsidP="00277771">
      <w:pPr>
        <w:pStyle w:val="BodyText"/>
        <w:jc w:val="both"/>
        <w:rPr>
          <w:sz w:val="24"/>
          <w:szCs w:val="24"/>
          <w:lang w:val="hr-HR"/>
        </w:rPr>
      </w:pPr>
      <w:r w:rsidRPr="00A702D2">
        <w:rPr>
          <w:sz w:val="24"/>
          <w:szCs w:val="24"/>
          <w:lang w:val="hr-HR"/>
        </w:rPr>
        <w:t>Materijalni rashodi za 2023. godinu izvršeni su u iznosu od 6.714,99 eura što je 71,07% u odnosu na tekući (konačni) plan ove skupine rashoda za 2023. godinu te 43,89% više u odnosu na izvršenje 2022. godine. Materijalni rashodi su izvršeni za podmirenje fiksnih troškova poslovanja</w:t>
      </w:r>
      <w:r w:rsidR="00277771" w:rsidRPr="00A702D2">
        <w:rPr>
          <w:sz w:val="24"/>
          <w:szCs w:val="24"/>
          <w:lang w:val="hr-HR"/>
        </w:rPr>
        <w:t>, a izvršenje je veće u odnosu na 2022. godinu zbog uvođenja pristupne točke za aplikaciju e-uredsko.</w:t>
      </w:r>
      <w:r w:rsidRPr="00A702D2">
        <w:rPr>
          <w:sz w:val="24"/>
          <w:szCs w:val="24"/>
          <w:lang w:val="hr-HR"/>
        </w:rPr>
        <w:t xml:space="preserve"> </w:t>
      </w:r>
    </w:p>
    <w:p w:rsidR="007D44CF" w:rsidRPr="00A702D2" w:rsidRDefault="007D44CF" w:rsidP="00277771">
      <w:pPr>
        <w:pStyle w:val="BodyText"/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9D3B36" w:rsidRPr="00A702D2" w:rsidRDefault="009D3B36" w:rsidP="00277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2D2"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:rsidR="009D3B36" w:rsidRPr="00A702D2" w:rsidRDefault="00277771" w:rsidP="00277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 xml:space="preserve">Ostali rashodi za 2023. godinu izvršeni su u iznosu od 3.553.926,44 eura što je 99,89% u odnosu na tekući (konačni) plan ove skupine rashoda za 2023. godinu te 8,70% više u odnosu na izvršenje 2022. godine. Povećanje izvršenja je </w:t>
      </w:r>
      <w:r w:rsidR="009D3B36" w:rsidRPr="00A702D2">
        <w:rPr>
          <w:rFonts w:ascii="Times New Roman" w:hAnsi="Times New Roman" w:cs="Times New Roman"/>
          <w:sz w:val="24"/>
          <w:szCs w:val="24"/>
        </w:rPr>
        <w:t>rezultat povećan</w:t>
      </w:r>
      <w:r w:rsidRPr="00A702D2">
        <w:rPr>
          <w:rFonts w:ascii="Times New Roman" w:hAnsi="Times New Roman" w:cs="Times New Roman"/>
          <w:sz w:val="24"/>
          <w:szCs w:val="24"/>
        </w:rPr>
        <w:t xml:space="preserve">ja osnovice za izračun plaće sukladno Dodatku I </w:t>
      </w:r>
      <w:proofErr w:type="spellStart"/>
      <w:r w:rsidRPr="00A702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02D2">
        <w:rPr>
          <w:rFonts w:ascii="Times New Roman" w:hAnsi="Times New Roman" w:cs="Times New Roman"/>
          <w:sz w:val="24"/>
          <w:szCs w:val="24"/>
        </w:rPr>
        <w:t xml:space="preserve"> III </w:t>
      </w:r>
      <w:r w:rsidR="009D3B36" w:rsidRPr="00A702D2">
        <w:rPr>
          <w:rFonts w:ascii="Times New Roman" w:hAnsi="Times New Roman" w:cs="Times New Roman"/>
          <w:sz w:val="24"/>
          <w:szCs w:val="24"/>
        </w:rPr>
        <w:t>Kolektivno</w:t>
      </w:r>
      <w:r w:rsidRPr="00A702D2">
        <w:rPr>
          <w:rFonts w:ascii="Times New Roman" w:hAnsi="Times New Roman" w:cs="Times New Roman"/>
          <w:sz w:val="24"/>
          <w:szCs w:val="24"/>
        </w:rPr>
        <w:t>m</w:t>
      </w:r>
      <w:r w:rsidR="009D3B36" w:rsidRPr="00A702D2">
        <w:rPr>
          <w:rFonts w:ascii="Times New Roman" w:hAnsi="Times New Roman" w:cs="Times New Roman"/>
          <w:sz w:val="24"/>
          <w:szCs w:val="24"/>
        </w:rPr>
        <w:t xml:space="preserve"> ugovor</w:t>
      </w:r>
      <w:r w:rsidRPr="00A702D2">
        <w:rPr>
          <w:rFonts w:ascii="Times New Roman" w:hAnsi="Times New Roman" w:cs="Times New Roman"/>
          <w:sz w:val="24"/>
          <w:szCs w:val="24"/>
        </w:rPr>
        <w:t>u</w:t>
      </w:r>
      <w:r w:rsidR="009D3B36" w:rsidRPr="00A702D2">
        <w:rPr>
          <w:rFonts w:ascii="Times New Roman" w:hAnsi="Times New Roman" w:cs="Times New Roman"/>
          <w:sz w:val="24"/>
          <w:szCs w:val="24"/>
        </w:rPr>
        <w:t xml:space="preserve"> za državne službenike i namještenike koja je </w:t>
      </w:r>
      <w:r w:rsidR="0004757A" w:rsidRPr="00A702D2">
        <w:rPr>
          <w:rFonts w:ascii="Times New Roman" w:hAnsi="Times New Roman" w:cs="Times New Roman"/>
          <w:sz w:val="24"/>
          <w:szCs w:val="24"/>
        </w:rPr>
        <w:t xml:space="preserve">dio </w:t>
      </w:r>
      <w:r w:rsidR="009D3B36" w:rsidRPr="00A702D2">
        <w:rPr>
          <w:rFonts w:ascii="Times New Roman" w:hAnsi="Times New Roman" w:cs="Times New Roman"/>
          <w:sz w:val="24"/>
          <w:szCs w:val="24"/>
        </w:rPr>
        <w:t>osnov</w:t>
      </w:r>
      <w:r w:rsidR="0004757A" w:rsidRPr="00A702D2">
        <w:rPr>
          <w:rFonts w:ascii="Times New Roman" w:hAnsi="Times New Roman" w:cs="Times New Roman"/>
          <w:sz w:val="24"/>
          <w:szCs w:val="24"/>
        </w:rPr>
        <w:t>e</w:t>
      </w:r>
      <w:r w:rsidR="009D3B36" w:rsidRPr="00A702D2">
        <w:rPr>
          <w:rFonts w:ascii="Times New Roman" w:hAnsi="Times New Roman" w:cs="Times New Roman"/>
          <w:sz w:val="24"/>
          <w:szCs w:val="24"/>
        </w:rPr>
        <w:t xml:space="preserve"> za izračun tekućih donacija temeljem potpisanih Ugovora o pitanjima od zajedničkog interesa između Vlade Republike Hrvatske i vjerskih zajednica.</w:t>
      </w:r>
    </w:p>
    <w:p w:rsidR="009D3B36" w:rsidRPr="00A702D2" w:rsidRDefault="009D3B36" w:rsidP="002777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B36" w:rsidRPr="00A702D2" w:rsidRDefault="009D3B36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D2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853D29" w:rsidRPr="00A702D2" w:rsidRDefault="009D3B36" w:rsidP="0027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D2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277771" w:rsidRPr="00A702D2">
        <w:rPr>
          <w:rFonts w:ascii="Times New Roman" w:hAnsi="Times New Roman" w:cs="Times New Roman"/>
          <w:sz w:val="24"/>
          <w:szCs w:val="24"/>
        </w:rPr>
        <w:t xml:space="preserve">za 2023. godinu izvršeni su u iznosu od 17.180,51 eura </w:t>
      </w:r>
      <w:r w:rsidR="005927CF" w:rsidRPr="00A702D2">
        <w:rPr>
          <w:rFonts w:ascii="Times New Roman" w:hAnsi="Times New Roman" w:cs="Times New Roman"/>
          <w:sz w:val="24"/>
          <w:szCs w:val="24"/>
        </w:rPr>
        <w:t>za</w:t>
      </w:r>
      <w:r w:rsidR="00277771" w:rsidRPr="00A702D2">
        <w:rPr>
          <w:rFonts w:ascii="Times New Roman" w:hAnsi="Times New Roman" w:cs="Times New Roman"/>
          <w:sz w:val="24"/>
          <w:szCs w:val="24"/>
        </w:rPr>
        <w:t xml:space="preserve"> nabav</w:t>
      </w:r>
      <w:r w:rsidR="005927CF" w:rsidRPr="00A702D2">
        <w:rPr>
          <w:rFonts w:ascii="Times New Roman" w:hAnsi="Times New Roman" w:cs="Times New Roman"/>
          <w:sz w:val="24"/>
          <w:szCs w:val="24"/>
        </w:rPr>
        <w:t>u</w:t>
      </w:r>
      <w:r w:rsidR="00277771" w:rsidRPr="00A702D2">
        <w:rPr>
          <w:rFonts w:ascii="Times New Roman" w:hAnsi="Times New Roman" w:cs="Times New Roman"/>
          <w:sz w:val="24"/>
          <w:szCs w:val="24"/>
        </w:rPr>
        <w:t xml:space="preserve"> 1 printera </w:t>
      </w:r>
      <w:r w:rsidR="005927CF" w:rsidRPr="00A702D2">
        <w:rPr>
          <w:rFonts w:ascii="Times New Roman" w:hAnsi="Times New Roman" w:cs="Times New Roman"/>
          <w:sz w:val="24"/>
          <w:szCs w:val="24"/>
        </w:rPr>
        <w:t>i</w:t>
      </w:r>
      <w:r w:rsidR="00277771" w:rsidRPr="00A702D2">
        <w:rPr>
          <w:rFonts w:ascii="Times New Roman" w:hAnsi="Times New Roman" w:cs="Times New Roman"/>
          <w:sz w:val="24"/>
          <w:szCs w:val="24"/>
        </w:rPr>
        <w:t xml:space="preserve"> uvođenj</w:t>
      </w:r>
      <w:r w:rsidR="005927CF" w:rsidRPr="00A702D2">
        <w:rPr>
          <w:rFonts w:ascii="Times New Roman" w:hAnsi="Times New Roman" w:cs="Times New Roman"/>
          <w:sz w:val="24"/>
          <w:szCs w:val="24"/>
        </w:rPr>
        <w:t>e</w:t>
      </w:r>
      <w:r w:rsidR="00277771" w:rsidRPr="00A702D2">
        <w:rPr>
          <w:rFonts w:ascii="Times New Roman" w:hAnsi="Times New Roman" w:cs="Times New Roman"/>
          <w:sz w:val="24"/>
          <w:szCs w:val="24"/>
        </w:rPr>
        <w:t xml:space="preserve"> aplikacije za unošenje troškova vjerskih zajednica.</w:t>
      </w:r>
    </w:p>
    <w:sectPr w:rsidR="00853D29" w:rsidRPr="00A7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D2439"/>
    <w:multiLevelType w:val="hybridMultilevel"/>
    <w:tmpl w:val="226CEE10"/>
    <w:lvl w:ilvl="0" w:tplc="DE609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757A"/>
    <w:rsid w:val="00050C24"/>
    <w:rsid w:val="000D0A1C"/>
    <w:rsid w:val="0018311C"/>
    <w:rsid w:val="00186B7B"/>
    <w:rsid w:val="00195578"/>
    <w:rsid w:val="001D0997"/>
    <w:rsid w:val="00230CBE"/>
    <w:rsid w:val="00232A21"/>
    <w:rsid w:val="00245B1D"/>
    <w:rsid w:val="00277771"/>
    <w:rsid w:val="0029735D"/>
    <w:rsid w:val="00297F7A"/>
    <w:rsid w:val="002F5755"/>
    <w:rsid w:val="00375B3E"/>
    <w:rsid w:val="0039763C"/>
    <w:rsid w:val="003A22DB"/>
    <w:rsid w:val="00407290"/>
    <w:rsid w:val="00427A62"/>
    <w:rsid w:val="00443B6E"/>
    <w:rsid w:val="00466878"/>
    <w:rsid w:val="004E5AC0"/>
    <w:rsid w:val="00554FEF"/>
    <w:rsid w:val="005722A3"/>
    <w:rsid w:val="00582676"/>
    <w:rsid w:val="005927CF"/>
    <w:rsid w:val="005C1418"/>
    <w:rsid w:val="00605080"/>
    <w:rsid w:val="00624C16"/>
    <w:rsid w:val="00653B0A"/>
    <w:rsid w:val="007073F3"/>
    <w:rsid w:val="0072334A"/>
    <w:rsid w:val="00746208"/>
    <w:rsid w:val="00785F95"/>
    <w:rsid w:val="007D44CF"/>
    <w:rsid w:val="007D6BA9"/>
    <w:rsid w:val="007D70F0"/>
    <w:rsid w:val="007F46ED"/>
    <w:rsid w:val="008053E9"/>
    <w:rsid w:val="0083456A"/>
    <w:rsid w:val="00853D29"/>
    <w:rsid w:val="00855F2B"/>
    <w:rsid w:val="00886D68"/>
    <w:rsid w:val="008F5B9E"/>
    <w:rsid w:val="009407DA"/>
    <w:rsid w:val="00941178"/>
    <w:rsid w:val="0094274B"/>
    <w:rsid w:val="00975BA7"/>
    <w:rsid w:val="009C2414"/>
    <w:rsid w:val="009D3B36"/>
    <w:rsid w:val="009D3B43"/>
    <w:rsid w:val="009D7CA0"/>
    <w:rsid w:val="009E40F7"/>
    <w:rsid w:val="00A32975"/>
    <w:rsid w:val="00A702D2"/>
    <w:rsid w:val="00A75E28"/>
    <w:rsid w:val="00AC288F"/>
    <w:rsid w:val="00AE2812"/>
    <w:rsid w:val="00B6512D"/>
    <w:rsid w:val="00B74C0F"/>
    <w:rsid w:val="00B7793B"/>
    <w:rsid w:val="00BA54C0"/>
    <w:rsid w:val="00BB4D80"/>
    <w:rsid w:val="00BF44C6"/>
    <w:rsid w:val="00C01821"/>
    <w:rsid w:val="00C157A0"/>
    <w:rsid w:val="00C2617C"/>
    <w:rsid w:val="00C64156"/>
    <w:rsid w:val="00CA12E2"/>
    <w:rsid w:val="00CB6A53"/>
    <w:rsid w:val="00CC2026"/>
    <w:rsid w:val="00D019AB"/>
    <w:rsid w:val="00D4363C"/>
    <w:rsid w:val="00DD2586"/>
    <w:rsid w:val="00DF778D"/>
    <w:rsid w:val="00E02C18"/>
    <w:rsid w:val="00E34EA9"/>
    <w:rsid w:val="00E74D93"/>
    <w:rsid w:val="00EC0632"/>
    <w:rsid w:val="00EE6805"/>
    <w:rsid w:val="00EF6E46"/>
    <w:rsid w:val="00F00E48"/>
    <w:rsid w:val="00F17D2E"/>
    <w:rsid w:val="00F471E7"/>
    <w:rsid w:val="00F70550"/>
    <w:rsid w:val="00F80215"/>
    <w:rsid w:val="00F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D6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6BA9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5</cp:revision>
  <cp:lastPrinted>2022-10-20T07:12:00Z</cp:lastPrinted>
  <dcterms:created xsi:type="dcterms:W3CDTF">2024-04-08T15:40:00Z</dcterms:created>
  <dcterms:modified xsi:type="dcterms:W3CDTF">2024-04-11T07:10:00Z</dcterms:modified>
</cp:coreProperties>
</file>